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1" w:rsidRPr="005763E9" w:rsidRDefault="00B15D01" w:rsidP="00B15D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C00000"/>
          <w:sz w:val="24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  <w:t>Как помочь учащимся подготовиться к ВПР</w:t>
      </w:r>
    </w:p>
    <w:p w:rsidR="00B15D01" w:rsidRPr="00B15D01" w:rsidRDefault="00B15D01" w:rsidP="00B15D0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</w:pPr>
      <w:r w:rsidRPr="005763E9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24"/>
          <w:lang w:eastAsia="ru-RU"/>
        </w:rPr>
        <w:t>(рекомендации для учителей, классных руководителей)</w:t>
      </w:r>
    </w:p>
    <w:p w:rsidR="00B15D01" w:rsidRPr="005763E9" w:rsidRDefault="00B15D01" w:rsidP="00B15D0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подготовки по вашему предмету и расскажите о нем учащимся.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учащимся возможность оценить их достижения в учебе.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говорите с учащимися о ВПР слишком часто.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при изучении учебного материала различные педагогические технол</w:t>
      </w:r>
      <w:bookmarkStart w:id="0" w:name="_GoBack"/>
      <w:bookmarkEnd w:id="0"/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огии, методы и приемы.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мне - и я забуду, учи меня - и я могу запомнить, вовлекай меня - и я научусь».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учащихся работать с критериями оценки заданий.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показывайте страха и беспокойства по поводу </w:t>
      </w:r>
      <w:proofErr w:type="gramStart"/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предстоящих</w:t>
      </w:r>
      <w:proofErr w:type="gramEnd"/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Поддерживайте </w:t>
      </w:r>
      <w:proofErr w:type="spellStart"/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учащихся.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 родителями и привлекайте их на свою сторону!</w:t>
      </w:r>
    </w:p>
    <w:p w:rsidR="00B15D01" w:rsidRPr="005763E9" w:rsidRDefault="00B15D01" w:rsidP="00B15D0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 коллегами!</w:t>
      </w:r>
    </w:p>
    <w:p w:rsidR="00B15D01" w:rsidRPr="005763E9" w:rsidRDefault="00B15D01" w:rsidP="00B15D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5D01" w:rsidRPr="005763E9" w:rsidRDefault="00B15D01" w:rsidP="00B15D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ЕГЭ, ОГЭ в старших классах – это, безусловно, важно. Но если у школьника есть пробелы в знании предмета, то, даже начав готовиться за год до экзамена, он может не успеть подготовиться настолько хорошо, чтобы сдать ЕГЭ, ОГЭ на высокий балл. И чем раньше эти пробелы появляются,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 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Выяснить это уже во время ЕГЭ, ОГЭ бывает очень обидно.</w:t>
      </w:r>
    </w:p>
    <w:p w:rsidR="00B15D01" w:rsidRPr="005763E9" w:rsidRDefault="00B15D01" w:rsidP="00B15D0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выявить проблему и предпринять необходимые меры для ее устранения поможет внешняя оценка – ВПР, проводимые по заданиям и методикам, разработанным на федеральном уровне и единым для всей страны.</w:t>
      </w:r>
    </w:p>
    <w:p w:rsidR="007678EF" w:rsidRDefault="007678EF"/>
    <w:sectPr w:rsidR="0076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C549B"/>
    <w:multiLevelType w:val="multilevel"/>
    <w:tmpl w:val="2C1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1"/>
    <w:rsid w:val="007678EF"/>
    <w:rsid w:val="00B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2019-04-04T10:40:00Z</dcterms:created>
  <dcterms:modified xsi:type="dcterms:W3CDTF">2019-04-04T10:41:00Z</dcterms:modified>
</cp:coreProperties>
</file>